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A8F19" w14:textId="30345402" w:rsidR="000E68A8" w:rsidRPr="00380B33" w:rsidRDefault="00877B18" w:rsidP="00832C8B">
      <w:pPr>
        <w:jc w:val="center"/>
        <w:rPr>
          <w:b/>
          <w:bCs/>
          <w:color w:val="000000" w:themeColor="text1"/>
          <w:sz w:val="28"/>
          <w:szCs w:val="28"/>
        </w:rPr>
      </w:pPr>
      <w:proofErr w:type="spellStart"/>
      <w:r w:rsidRPr="00380B33">
        <w:rPr>
          <w:b/>
          <w:bCs/>
          <w:color w:val="000000" w:themeColor="text1"/>
          <w:sz w:val="28"/>
          <w:szCs w:val="28"/>
        </w:rPr>
        <w:t>Phụ</w:t>
      </w:r>
      <w:proofErr w:type="spellEnd"/>
      <w:r w:rsidRPr="00380B33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80B33">
        <w:rPr>
          <w:b/>
          <w:bCs/>
          <w:color w:val="000000" w:themeColor="text1"/>
          <w:sz w:val="28"/>
          <w:szCs w:val="28"/>
        </w:rPr>
        <w:t>lục</w:t>
      </w:r>
      <w:proofErr w:type="spellEnd"/>
    </w:p>
    <w:p w14:paraId="1A5AC3DF" w14:textId="4840A965" w:rsidR="00837C1C" w:rsidRPr="00380B33" w:rsidRDefault="00837C1C" w:rsidP="00832C8B">
      <w:pPr>
        <w:jc w:val="center"/>
        <w:rPr>
          <w:b/>
          <w:bCs/>
          <w:color w:val="000000" w:themeColor="text1"/>
          <w:sz w:val="28"/>
          <w:szCs w:val="28"/>
        </w:rPr>
      </w:pPr>
      <w:r w:rsidRPr="00380B33">
        <w:rPr>
          <w:b/>
          <w:bCs/>
          <w:color w:val="000000" w:themeColor="text1"/>
          <w:sz w:val="28"/>
          <w:szCs w:val="28"/>
        </w:rPr>
        <w:t xml:space="preserve"> TRIỂN KHAI THỰC HIỆN NGHỊ QUYẾT SỐ 258/NQ-CP</w:t>
      </w:r>
    </w:p>
    <w:p w14:paraId="04F202AE" w14:textId="4E7FC7F8" w:rsidR="00837C1C" w:rsidRPr="00380B33" w:rsidRDefault="00832C8B" w:rsidP="00832C8B">
      <w:pPr>
        <w:jc w:val="center"/>
        <w:rPr>
          <w:i/>
          <w:iCs/>
          <w:color w:val="000000" w:themeColor="text1"/>
          <w:sz w:val="28"/>
          <w:szCs w:val="28"/>
        </w:rPr>
      </w:pPr>
      <w:r w:rsidRPr="00380B33">
        <w:rPr>
          <w:i/>
          <w:iCs/>
          <w:color w:val="000000" w:themeColor="text1"/>
          <w:sz w:val="28"/>
          <w:szCs w:val="28"/>
        </w:rPr>
        <w:t>(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Kèm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theo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Công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văn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         UBND-PVHCC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     </w:t>
      </w:r>
      <w:proofErr w:type="spellStart"/>
      <w:r w:rsidRPr="00380B33">
        <w:rPr>
          <w:i/>
          <w:iCs/>
          <w:color w:val="000000" w:themeColor="text1"/>
          <w:sz w:val="28"/>
          <w:szCs w:val="28"/>
        </w:rPr>
        <w:t>tháng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 xml:space="preserve"> </w:t>
      </w:r>
      <w:r w:rsidR="00AD6B3C" w:rsidRPr="00380B33">
        <w:rPr>
          <w:i/>
          <w:iCs/>
          <w:color w:val="000000" w:themeColor="text1"/>
          <w:sz w:val="28"/>
          <w:szCs w:val="28"/>
        </w:rPr>
        <w:t xml:space="preserve">10 </w:t>
      </w:r>
      <w:proofErr w:type="spellStart"/>
      <w:r w:rsidR="00AD6B3C" w:rsidRPr="00380B33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="00AD6B3C" w:rsidRPr="00380B33">
        <w:rPr>
          <w:i/>
          <w:iCs/>
          <w:color w:val="000000" w:themeColor="text1"/>
          <w:sz w:val="28"/>
          <w:szCs w:val="28"/>
        </w:rPr>
        <w:t xml:space="preserve"> 2026 </w:t>
      </w:r>
      <w:proofErr w:type="spellStart"/>
      <w:r w:rsidR="00AD6B3C" w:rsidRPr="00380B33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="00AD6B3C" w:rsidRPr="00380B33">
        <w:rPr>
          <w:i/>
          <w:iCs/>
          <w:color w:val="000000" w:themeColor="text1"/>
          <w:sz w:val="28"/>
          <w:szCs w:val="28"/>
        </w:rPr>
        <w:t xml:space="preserve"> UBND </w:t>
      </w:r>
      <w:proofErr w:type="spellStart"/>
      <w:r w:rsidR="00AD6B3C" w:rsidRPr="00380B33">
        <w:rPr>
          <w:i/>
          <w:iCs/>
          <w:color w:val="000000" w:themeColor="text1"/>
          <w:sz w:val="28"/>
          <w:szCs w:val="28"/>
        </w:rPr>
        <w:t>phường</w:t>
      </w:r>
      <w:proofErr w:type="spellEnd"/>
      <w:r w:rsidR="00AD6B3C"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AD6B3C" w:rsidRPr="00380B33">
        <w:rPr>
          <w:i/>
          <w:iCs/>
          <w:color w:val="000000" w:themeColor="text1"/>
          <w:sz w:val="28"/>
          <w:szCs w:val="28"/>
        </w:rPr>
        <w:t>Đường</w:t>
      </w:r>
      <w:proofErr w:type="spellEnd"/>
      <w:r w:rsidR="00AD6B3C" w:rsidRPr="00380B3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AD6B3C" w:rsidRPr="00380B33">
        <w:rPr>
          <w:i/>
          <w:iCs/>
          <w:color w:val="000000" w:themeColor="text1"/>
          <w:sz w:val="28"/>
          <w:szCs w:val="28"/>
        </w:rPr>
        <w:t>Hào</w:t>
      </w:r>
      <w:proofErr w:type="spellEnd"/>
      <w:r w:rsidRPr="00380B33">
        <w:rPr>
          <w:i/>
          <w:iCs/>
          <w:color w:val="000000" w:themeColor="text1"/>
          <w:sz w:val="28"/>
          <w:szCs w:val="28"/>
        </w:rPr>
        <w:t>)</w:t>
      </w:r>
    </w:p>
    <w:p w14:paraId="066E5378" w14:textId="6F09EE3C" w:rsidR="00832C8B" w:rsidRPr="00380B33" w:rsidRDefault="00832C8B" w:rsidP="00832C8B">
      <w:pPr>
        <w:jc w:val="center"/>
        <w:rPr>
          <w:color w:val="000000" w:themeColor="text1"/>
          <w:sz w:val="28"/>
          <w:szCs w:val="28"/>
        </w:rPr>
      </w:pPr>
      <w:r w:rsidRPr="00380B33">
        <w:rPr>
          <w:noProof/>
          <w:color w:val="000000" w:themeColor="text1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5732C" wp14:editId="4C0C589F">
                <wp:simplePos x="0" y="0"/>
                <wp:positionH relativeFrom="column">
                  <wp:posOffset>3194685</wp:posOffset>
                </wp:positionH>
                <wp:positionV relativeFrom="paragraph">
                  <wp:posOffset>38100</wp:posOffset>
                </wp:positionV>
                <wp:extent cx="28384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2D3B6F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55pt,3pt" to="475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14458" w:type="dxa"/>
        <w:tblInd w:w="279" w:type="dxa"/>
        <w:tblLook w:val="04A0" w:firstRow="1" w:lastRow="0" w:firstColumn="1" w:lastColumn="0" w:noHBand="0" w:noVBand="1"/>
      </w:tblPr>
      <w:tblGrid>
        <w:gridCol w:w="709"/>
        <w:gridCol w:w="3967"/>
        <w:gridCol w:w="2837"/>
        <w:gridCol w:w="2130"/>
        <w:gridCol w:w="2406"/>
        <w:gridCol w:w="2409"/>
      </w:tblGrid>
      <w:tr w:rsidR="00380B33" w:rsidRPr="00380B33" w14:paraId="6EE3B77A" w14:textId="77777777" w:rsidTr="008C1FFE">
        <w:trPr>
          <w:trHeight w:val="1112"/>
          <w:tblHeader/>
        </w:trPr>
        <w:tc>
          <w:tcPr>
            <w:tcW w:w="709" w:type="dxa"/>
            <w:vAlign w:val="center"/>
          </w:tcPr>
          <w:p w14:paraId="4ED3BAE3" w14:textId="5C323472" w:rsidR="00877B18" w:rsidRPr="00380B33" w:rsidRDefault="00877B18" w:rsidP="000913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Stt</w:t>
            </w:r>
            <w:proofErr w:type="spellEnd"/>
          </w:p>
        </w:tc>
        <w:tc>
          <w:tcPr>
            <w:tcW w:w="3967" w:type="dxa"/>
            <w:vAlign w:val="center"/>
          </w:tcPr>
          <w:p w14:paraId="2BB58283" w14:textId="3EC2D292" w:rsidR="00877B18" w:rsidRPr="00380B33" w:rsidRDefault="00877B18" w:rsidP="000913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Nhiệm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2837" w:type="dxa"/>
            <w:vAlign w:val="center"/>
          </w:tcPr>
          <w:p w14:paraId="0225B27C" w14:textId="77777777" w:rsidR="00F31AF1" w:rsidRPr="00380B33" w:rsidRDefault="00877B18" w:rsidP="00F31A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Dự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kiến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kết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quả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</w:p>
          <w:p w14:paraId="6D5CB294" w14:textId="7137BB9F" w:rsidR="00877B18" w:rsidRPr="00380B33" w:rsidRDefault="00877B18" w:rsidP="00F31A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sản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phẩm</w:t>
            </w:r>
            <w:proofErr w:type="spellEnd"/>
          </w:p>
        </w:tc>
        <w:tc>
          <w:tcPr>
            <w:tcW w:w="2130" w:type="dxa"/>
            <w:vAlign w:val="center"/>
          </w:tcPr>
          <w:p w14:paraId="183BD38D" w14:textId="545DF28E" w:rsidR="00877B18" w:rsidRPr="00380B33" w:rsidRDefault="00877B18" w:rsidP="000913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Đơn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vị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chủ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trì</w:t>
            </w:r>
            <w:proofErr w:type="spellEnd"/>
          </w:p>
        </w:tc>
        <w:tc>
          <w:tcPr>
            <w:tcW w:w="2406" w:type="dxa"/>
            <w:vAlign w:val="center"/>
          </w:tcPr>
          <w:p w14:paraId="4A2F7E65" w14:textId="6FB9AD19" w:rsidR="00877B18" w:rsidRPr="00380B33" w:rsidRDefault="00877B18" w:rsidP="000913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Đơn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vị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phối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hợp</w:t>
            </w:r>
            <w:proofErr w:type="spellEnd"/>
          </w:p>
        </w:tc>
        <w:tc>
          <w:tcPr>
            <w:tcW w:w="2409" w:type="dxa"/>
            <w:vAlign w:val="center"/>
          </w:tcPr>
          <w:p w14:paraId="1B10CF0C" w14:textId="332F0655" w:rsidR="00877B18" w:rsidRPr="00380B33" w:rsidRDefault="00877B18" w:rsidP="000913F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Tiến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độ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thực</w:t>
            </w:r>
            <w:proofErr w:type="spellEnd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b/>
                <w:bCs/>
                <w:color w:val="000000" w:themeColor="text1"/>
                <w:sz w:val="28"/>
                <w:szCs w:val="28"/>
              </w:rPr>
              <w:t>hiện</w:t>
            </w:r>
            <w:proofErr w:type="spellEnd"/>
          </w:p>
        </w:tc>
      </w:tr>
      <w:tr w:rsidR="00380B33" w:rsidRPr="00380B33" w14:paraId="1E7AD3D9" w14:textId="77777777" w:rsidTr="00323331">
        <w:trPr>
          <w:trHeight w:val="1777"/>
        </w:trPr>
        <w:tc>
          <w:tcPr>
            <w:tcW w:w="709" w:type="dxa"/>
            <w:vAlign w:val="center"/>
          </w:tcPr>
          <w:p w14:paraId="4708747A" w14:textId="2E07BE32" w:rsidR="00877B18" w:rsidRPr="00380B33" w:rsidRDefault="000C7A9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67" w:type="dxa"/>
            <w:vAlign w:val="center"/>
          </w:tcPr>
          <w:p w14:paraId="2A693CA5" w14:textId="22616B25" w:rsidR="00877B18" w:rsidRPr="00380B33" w:rsidRDefault="00CB65B1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2027, 100% TTHC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đủ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điều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kiện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0297D" w:rsidRPr="00380B33">
              <w:rPr>
                <w:color w:val="000000" w:themeColor="text1"/>
                <w:sz w:val="28"/>
                <w:szCs w:val="28"/>
              </w:rPr>
              <w:t>c</w:t>
            </w:r>
            <w:r w:rsidRPr="00380B33">
              <w:rPr>
                <w:color w:val="000000" w:themeColor="text1"/>
                <w:sz w:val="28"/>
                <w:szCs w:val="28"/>
              </w:rPr>
              <w:t>ấp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dịch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trực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tuyến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toàn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trình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; 100%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kết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quả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giải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quyết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TTHC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được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hóa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tái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sử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dụng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theo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quy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định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2837" w:type="dxa"/>
            <w:vAlign w:val="center"/>
          </w:tcPr>
          <w:p w14:paraId="224854FE" w14:textId="0C5051C7" w:rsidR="00877B18" w:rsidRPr="00380B33" w:rsidRDefault="00CB65B1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Tỷ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lệ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đạt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mục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tiêu</w:t>
            </w:r>
            <w:proofErr w:type="spellEnd"/>
          </w:p>
        </w:tc>
        <w:tc>
          <w:tcPr>
            <w:tcW w:w="2130" w:type="dxa"/>
            <w:vAlign w:val="center"/>
          </w:tcPr>
          <w:p w14:paraId="4BF15FF3" w14:textId="3195931C" w:rsidR="00877B18" w:rsidRPr="00380B33" w:rsidRDefault="00AD6B3C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tâm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pacing w:val="-1"/>
                <w:sz w:val="28"/>
                <w:szCs w:val="28"/>
              </w:rPr>
              <w:t>vụ</w:t>
            </w:r>
            <w:proofErr w:type="spellEnd"/>
            <w:r w:rsidR="00E87F82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môn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đơn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vị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06" w:type="dxa"/>
            <w:vAlign w:val="center"/>
          </w:tcPr>
          <w:p w14:paraId="05FAD8A7" w14:textId="2D7D9638" w:rsidR="00877B18" w:rsidRPr="00380B33" w:rsidRDefault="00877B18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CECE489" w14:textId="68B331CB" w:rsidR="00F0297D" w:rsidRPr="00380B33" w:rsidRDefault="00F0297D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Hoàn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theo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tiêu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2027;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duy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trì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nâng</w:t>
            </w:r>
            <w:proofErr w:type="spellEnd"/>
            <w:r w:rsidR="00DD0E19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DD0E19" w:rsidRPr="00380B33">
              <w:rPr>
                <w:color w:val="000000" w:themeColor="text1"/>
                <w:sz w:val="28"/>
                <w:szCs w:val="28"/>
              </w:rPr>
              <w:t>cao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chất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lượng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2030.</w:t>
            </w:r>
          </w:p>
          <w:p w14:paraId="03563D50" w14:textId="77777777" w:rsidR="00877B18" w:rsidRPr="00380B33" w:rsidRDefault="00877B18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380B33" w:rsidRPr="00380B33" w14:paraId="0972F8F0" w14:textId="77777777" w:rsidTr="00323331">
        <w:trPr>
          <w:trHeight w:val="402"/>
        </w:trPr>
        <w:tc>
          <w:tcPr>
            <w:tcW w:w="709" w:type="dxa"/>
            <w:vAlign w:val="center"/>
          </w:tcPr>
          <w:p w14:paraId="6857A22B" w14:textId="7A184CEB" w:rsidR="00877B18" w:rsidRPr="00380B33" w:rsidRDefault="000C7A9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967" w:type="dxa"/>
            <w:vAlign w:val="center"/>
          </w:tcPr>
          <w:p w14:paraId="04F53DBE" w14:textId="7FFB21C4" w:rsidR="00877B18" w:rsidRPr="00380B33" w:rsidRDefault="00CB65B1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2030, </w:t>
            </w:r>
            <w:r w:rsidR="00F31AF1" w:rsidRPr="00380B33">
              <w:rPr>
                <w:color w:val="000000" w:themeColor="text1"/>
                <w:sz w:val="28"/>
                <w:szCs w:val="28"/>
                <w:lang w:val="vi-VN"/>
              </w:rPr>
              <w:t>1</w:t>
            </w:r>
            <w:r w:rsidRPr="00380B33">
              <w:rPr>
                <w:color w:val="000000" w:themeColor="text1"/>
                <w:sz w:val="28"/>
                <w:szCs w:val="28"/>
              </w:rPr>
              <w:t xml:space="preserve">00%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dịch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thiết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yếu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được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tiếp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nhận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không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thuộc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địa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giới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trong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phạm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vi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toàn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quốc</w:t>
            </w:r>
            <w:proofErr w:type="spellEnd"/>
            <w:r w:rsidR="00F31AF1" w:rsidRPr="00380B33">
              <w:rPr>
                <w:color w:val="000000" w:themeColor="text1"/>
                <w:sz w:val="28"/>
                <w:szCs w:val="28"/>
                <w:lang w:val="vi-VN"/>
              </w:rPr>
              <w:t xml:space="preserve"> tại Trung tâm Phục vụ hành chính công</w:t>
            </w:r>
            <w:r w:rsidRPr="00380B33">
              <w:rPr>
                <w:color w:val="000000" w:themeColor="text1"/>
                <w:sz w:val="28"/>
                <w:szCs w:val="28"/>
              </w:rPr>
              <w:t>;</w:t>
            </w:r>
            <w:r w:rsidR="00F0297D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80B33">
              <w:rPr>
                <w:color w:val="000000" w:themeColor="text1"/>
                <w:sz w:val="28"/>
                <w:szCs w:val="28"/>
              </w:rPr>
              <w:t xml:space="preserve">100%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dịch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="00F31AF1" w:rsidRPr="00380B33">
              <w:rPr>
                <w:color w:val="000000" w:themeColor="text1"/>
                <w:sz w:val="28"/>
                <w:szCs w:val="28"/>
                <w:lang w:val="vi-VN"/>
              </w:rPr>
              <w:t xml:space="preserve"> được cung cấp chủ động khi đã đảm bảo điều kiện về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dữ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liệu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hạ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tầng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837" w:type="dxa"/>
            <w:vAlign w:val="center"/>
          </w:tcPr>
          <w:p w14:paraId="4F4E47A3" w14:textId="197F7B5A" w:rsidR="00877B18" w:rsidRPr="00380B33" w:rsidRDefault="00F0297D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Tỷ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lệ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đạt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mục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  <w:shd w:val="clear" w:color="auto" w:fill="FFFFFF"/>
              </w:rPr>
              <w:t>tiêu</w:t>
            </w:r>
            <w:proofErr w:type="spellEnd"/>
          </w:p>
        </w:tc>
        <w:tc>
          <w:tcPr>
            <w:tcW w:w="2130" w:type="dxa"/>
            <w:vAlign w:val="center"/>
          </w:tcPr>
          <w:p w14:paraId="2A466C04" w14:textId="228EE4F2" w:rsidR="00AD6B3C" w:rsidRPr="00380B33" w:rsidRDefault="00AD6B3C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tâm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pacing w:val="-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  <w:p w14:paraId="091F191A" w14:textId="77777777" w:rsidR="00877B18" w:rsidRPr="00380B33" w:rsidRDefault="00877B18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14:paraId="0912A89B" w14:textId="469A2F90" w:rsidR="00877B18" w:rsidRPr="00380B33" w:rsidRDefault="000C3AA9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môn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đơn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vị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09" w:type="dxa"/>
            <w:vAlign w:val="center"/>
          </w:tcPr>
          <w:p w14:paraId="2BDAF197" w14:textId="05F446D0" w:rsidR="00877B18" w:rsidRPr="00380B33" w:rsidRDefault="00380B33" w:rsidP="00380B33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theo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lộ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trình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của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tỉnh</w:t>
            </w:r>
            <w:proofErr w:type="spellEnd"/>
          </w:p>
        </w:tc>
      </w:tr>
      <w:tr w:rsidR="00380B33" w:rsidRPr="00380B33" w14:paraId="28FADE3F" w14:textId="77777777" w:rsidTr="00323331">
        <w:trPr>
          <w:trHeight w:val="402"/>
        </w:trPr>
        <w:tc>
          <w:tcPr>
            <w:tcW w:w="709" w:type="dxa"/>
            <w:vAlign w:val="center"/>
          </w:tcPr>
          <w:p w14:paraId="525261C9" w14:textId="114BBB86" w:rsidR="00CB65B1" w:rsidRPr="00380B33" w:rsidRDefault="000C7A9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67" w:type="dxa"/>
            <w:vAlign w:val="center"/>
          </w:tcPr>
          <w:p w14:paraId="1C5E2FA8" w14:textId="59112339" w:rsidR="00DD102E" w:rsidRPr="00380B33" w:rsidRDefault="00DD102E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Tiếp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nhận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xử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lý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khai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kết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quả</w:t>
            </w:r>
            <w:proofErr w:type="spellEnd"/>
            <w:r w:rsidR="00CC62E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C62ED">
              <w:rPr>
                <w:color w:val="000000" w:themeColor="text1"/>
                <w:sz w:val="28"/>
                <w:szCs w:val="28"/>
              </w:rPr>
              <w:t>giải</w:t>
            </w:r>
            <w:proofErr w:type="spellEnd"/>
            <w:r w:rsidR="00CC62E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C62ED">
              <w:rPr>
                <w:color w:val="000000" w:themeColor="text1"/>
                <w:sz w:val="28"/>
                <w:szCs w:val="28"/>
              </w:rPr>
              <w:t>quyết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phản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ánh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kiến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nghị</w:t>
            </w:r>
            <w:proofErr w:type="spellEnd"/>
          </w:p>
          <w:p w14:paraId="3D7E449F" w14:textId="77777777" w:rsidR="00CB65B1" w:rsidRPr="00380B33" w:rsidRDefault="00CB65B1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7" w:type="dxa"/>
            <w:vAlign w:val="center"/>
          </w:tcPr>
          <w:p w14:paraId="301B511E" w14:textId="293A4198" w:rsidR="00CB65B1" w:rsidRPr="00380B33" w:rsidRDefault="00DD102E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t xml:space="preserve">100%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phản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ánh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,</w:t>
            </w:r>
            <w:r w:rsidRPr="00380B33">
              <w:rPr>
                <w:rStyle w:val="a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kiến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nghị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được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tiếp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96BBD" w:rsidRPr="00380B33">
              <w:rPr>
                <w:color w:val="000000" w:themeColor="text1"/>
                <w:sz w:val="28"/>
                <w:szCs w:val="28"/>
              </w:rPr>
              <w:t>n</w:t>
            </w:r>
            <w:r w:rsidR="00380B33" w:rsidRPr="00380B33">
              <w:rPr>
                <w:color w:val="000000" w:themeColor="text1"/>
                <w:sz w:val="28"/>
                <w:szCs w:val="28"/>
              </w:rPr>
              <w:t>hận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xử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lý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khai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đúng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hạn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30" w:type="dxa"/>
            <w:vAlign w:val="center"/>
          </w:tcPr>
          <w:p w14:paraId="2303BF12" w14:textId="1DEF63E1" w:rsidR="00CB65B1" w:rsidRPr="00380B33" w:rsidRDefault="00523353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tâm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pacing w:val="-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</w:p>
        </w:tc>
        <w:tc>
          <w:tcPr>
            <w:tcW w:w="2406" w:type="dxa"/>
            <w:vAlign w:val="center"/>
          </w:tcPr>
          <w:p w14:paraId="61C5E0D7" w14:textId="07AE7259" w:rsidR="00CB65B1" w:rsidRPr="00380B33" w:rsidRDefault="00523353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môn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đơn</w:t>
            </w:r>
            <w:proofErr w:type="spellEnd"/>
            <w:r w:rsidR="00380B33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80B33" w:rsidRPr="00380B33">
              <w:rPr>
                <w:color w:val="000000" w:themeColor="text1"/>
                <w:sz w:val="28"/>
                <w:szCs w:val="28"/>
              </w:rPr>
              <w:t>vị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09" w:type="dxa"/>
            <w:vAlign w:val="center"/>
          </w:tcPr>
          <w:p w14:paraId="4394C601" w14:textId="1B1EB347" w:rsidR="00DD102E" w:rsidRPr="00380B33" w:rsidRDefault="00DD102E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Thường</w:t>
            </w:r>
            <w:proofErr w:type="spellEnd"/>
            <w:r w:rsidR="000913F1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xuyên</w:t>
            </w:r>
            <w:proofErr w:type="spellEnd"/>
          </w:p>
          <w:p w14:paraId="7F4F86FF" w14:textId="4585B9F2" w:rsidR="00DD102E" w:rsidRPr="00380B33" w:rsidRDefault="00DD102E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380B33" w:rsidRPr="00380B33" w14:paraId="714BFA2D" w14:textId="77777777" w:rsidTr="00323331">
        <w:trPr>
          <w:trHeight w:val="402"/>
        </w:trPr>
        <w:tc>
          <w:tcPr>
            <w:tcW w:w="709" w:type="dxa"/>
            <w:vAlign w:val="center"/>
          </w:tcPr>
          <w:p w14:paraId="42DBFFD5" w14:textId="2165C9BD" w:rsidR="000913F1" w:rsidRPr="00380B33" w:rsidRDefault="000C7A9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967" w:type="dxa"/>
            <w:vAlign w:val="center"/>
          </w:tcPr>
          <w:p w14:paraId="0CF25723" w14:textId="336B74D9" w:rsidR="000913F1" w:rsidRPr="00380B33" w:rsidRDefault="009A0EE0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Tăng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bồi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dưỡng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đội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ngũ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trực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tiếp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giải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quyết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TTHC;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siết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lastRenderedPageBreak/>
              <w:t>chặt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kỷ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cương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ngừa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nhũng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nhiễu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tiêu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cực</w:t>
            </w:r>
            <w:proofErr w:type="spellEnd"/>
          </w:p>
        </w:tc>
        <w:tc>
          <w:tcPr>
            <w:tcW w:w="2837" w:type="dxa"/>
            <w:vAlign w:val="center"/>
          </w:tcPr>
          <w:p w14:paraId="48059B80" w14:textId="157DD5CA" w:rsidR="000913F1" w:rsidRPr="00380B33" w:rsidRDefault="000C7A90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lastRenderedPageBreak/>
              <w:t>Danh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sách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tham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gia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</w:t>
            </w:r>
            <w:r w:rsidR="00837C1C" w:rsidRPr="00380B33">
              <w:rPr>
                <w:color w:val="000000" w:themeColor="text1"/>
                <w:sz w:val="28"/>
                <w:szCs w:val="28"/>
              </w:rPr>
              <w:t>ớp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bồi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dưỡng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kết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quả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kiểm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tra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;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giảm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lastRenderedPageBreak/>
              <w:t>phản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ánh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về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thái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độ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yêu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cầu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ngoài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quy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định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732DF5FC" w14:textId="0545BA15" w:rsidR="00837C1C" w:rsidRPr="00380B33" w:rsidRDefault="009A0EE0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lastRenderedPageBreak/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Văn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hóa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Xã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hội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</w:p>
          <w:p w14:paraId="1A2B69C6" w14:textId="77777777" w:rsidR="000913F1" w:rsidRPr="00380B33" w:rsidRDefault="000913F1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14:paraId="73A7F7F8" w14:textId="31964856" w:rsidR="009A0EE0" w:rsidRPr="00380B33" w:rsidRDefault="009A0EE0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tâm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pacing w:val="-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lastRenderedPageBreak/>
              <w:t>chuyên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môn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  <w:p w14:paraId="0E859677" w14:textId="101E40C8" w:rsidR="000913F1" w:rsidRPr="00380B33" w:rsidRDefault="000913F1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35EA1C49" w14:textId="2D5D16FF" w:rsidR="000913F1" w:rsidRPr="00380B33" w:rsidRDefault="00837C1C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lastRenderedPageBreak/>
              <w:t>Thường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xuyên</w:t>
            </w:r>
            <w:proofErr w:type="spellEnd"/>
          </w:p>
        </w:tc>
      </w:tr>
      <w:tr w:rsidR="00380B33" w:rsidRPr="00380B33" w14:paraId="6F4B5937" w14:textId="77777777" w:rsidTr="00323331">
        <w:trPr>
          <w:trHeight w:val="402"/>
        </w:trPr>
        <w:tc>
          <w:tcPr>
            <w:tcW w:w="709" w:type="dxa"/>
            <w:vAlign w:val="center"/>
          </w:tcPr>
          <w:p w14:paraId="252D1DD5" w14:textId="58F92B21" w:rsidR="00DD102E" w:rsidRPr="00380B33" w:rsidRDefault="000C7A9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0B33">
              <w:rPr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3967" w:type="dxa"/>
            <w:vAlign w:val="center"/>
          </w:tcPr>
          <w:p w14:paraId="4EDE2F32" w14:textId="63510CB5" w:rsidR="00DD102E" w:rsidRPr="00380B33" w:rsidRDefault="008315B4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Q</w:t>
            </w:r>
            <w:r w:rsidR="00837C1C" w:rsidRPr="00380B33">
              <w:rPr>
                <w:color w:val="000000" w:themeColor="text1"/>
                <w:sz w:val="28"/>
                <w:szCs w:val="28"/>
              </w:rPr>
              <w:t>uản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lý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sử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dụng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kinh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phí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cải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cách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TTHC,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chuyển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đổi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số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nhiệm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vụ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mới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phát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sinh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theo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quy</w:t>
            </w:r>
            <w:proofErr w:type="spellEnd"/>
            <w:r w:rsidR="00837C1C"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37C1C" w:rsidRPr="00380B33">
              <w:rPr>
                <w:color w:val="000000" w:themeColor="text1"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2837" w:type="dxa"/>
            <w:vAlign w:val="center"/>
          </w:tcPr>
          <w:p w14:paraId="3CC5818F" w14:textId="4511872B" w:rsidR="00DD102E" w:rsidRPr="00380B33" w:rsidRDefault="00837C1C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Nhu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cầu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và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dự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toán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kinh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phí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được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tổng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hợp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;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nguồn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lực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được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bố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trí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phù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hợp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đúng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quy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định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30" w:type="dxa"/>
            <w:vAlign w:val="center"/>
          </w:tcPr>
          <w:p w14:paraId="0008101D" w14:textId="24DCE40C" w:rsidR="00DD102E" w:rsidRPr="00380B33" w:rsidRDefault="009A0EE0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Kinh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tế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Hạ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tầng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&amp;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Đô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thị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</w:p>
        </w:tc>
        <w:tc>
          <w:tcPr>
            <w:tcW w:w="2406" w:type="dxa"/>
            <w:vAlign w:val="center"/>
          </w:tcPr>
          <w:p w14:paraId="7CF1D19B" w14:textId="77777777" w:rsidR="009A0EE0" w:rsidRPr="00380B33" w:rsidRDefault="009A0EE0" w:rsidP="00E87F8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Trung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tâm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Phục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pacing w:val="-1"/>
                <w:sz w:val="28"/>
                <w:szCs w:val="28"/>
              </w:rPr>
              <w:t>vụ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hành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chính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các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phòng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chuyên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môn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>.</w:t>
            </w:r>
          </w:p>
          <w:p w14:paraId="505ECEBF" w14:textId="23227BBD" w:rsidR="00DD102E" w:rsidRPr="00380B33" w:rsidRDefault="00DD102E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02E67A7" w14:textId="546F173F" w:rsidR="00DD102E" w:rsidRPr="00380B33" w:rsidRDefault="00837C1C" w:rsidP="00E87F8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Thường</w:t>
            </w:r>
            <w:proofErr w:type="spellEnd"/>
            <w:r w:rsidRPr="00380B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80B33">
              <w:rPr>
                <w:color w:val="000000" w:themeColor="text1"/>
                <w:sz w:val="28"/>
                <w:szCs w:val="28"/>
              </w:rPr>
              <w:t>xuyên</w:t>
            </w:r>
            <w:proofErr w:type="spellEnd"/>
          </w:p>
        </w:tc>
      </w:tr>
    </w:tbl>
    <w:p w14:paraId="0333BB67" w14:textId="77777777" w:rsidR="00877B18" w:rsidRPr="00380B33" w:rsidRDefault="00877B18" w:rsidP="00E87F82">
      <w:pPr>
        <w:jc w:val="both"/>
        <w:rPr>
          <w:color w:val="000000" w:themeColor="text1"/>
          <w:sz w:val="28"/>
          <w:szCs w:val="28"/>
        </w:rPr>
      </w:pPr>
    </w:p>
    <w:sectPr w:rsidR="00877B18" w:rsidRPr="00380B33" w:rsidSect="00F17D66">
      <w:headerReference w:type="default" r:id="rId6"/>
      <w:pgSz w:w="16840" w:h="11907" w:orient="landscape" w:code="9"/>
      <w:pgMar w:top="1134" w:right="851" w:bottom="1134" w:left="1134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20701" w14:textId="77777777" w:rsidR="0058135D" w:rsidRDefault="0058135D" w:rsidP="00F17D66">
      <w:r>
        <w:separator/>
      </w:r>
    </w:p>
  </w:endnote>
  <w:endnote w:type="continuationSeparator" w:id="0">
    <w:p w14:paraId="77595ECF" w14:textId="77777777" w:rsidR="0058135D" w:rsidRDefault="0058135D" w:rsidP="00F1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DBBD9" w14:textId="77777777" w:rsidR="0058135D" w:rsidRDefault="0058135D" w:rsidP="00F17D66">
      <w:r>
        <w:separator/>
      </w:r>
    </w:p>
  </w:footnote>
  <w:footnote w:type="continuationSeparator" w:id="0">
    <w:p w14:paraId="691E7404" w14:textId="77777777" w:rsidR="0058135D" w:rsidRDefault="0058135D" w:rsidP="00F1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20737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42AAED" w14:textId="7FA32FB6" w:rsidR="00F17D66" w:rsidRDefault="00F17D6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62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99CA0F" w14:textId="77777777" w:rsidR="00F17D66" w:rsidRDefault="00F17D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18"/>
    <w:rsid w:val="000607CA"/>
    <w:rsid w:val="000913F1"/>
    <w:rsid w:val="000C3AA9"/>
    <w:rsid w:val="000C6404"/>
    <w:rsid w:val="000C7A90"/>
    <w:rsid w:val="000E68A8"/>
    <w:rsid w:val="00111FA8"/>
    <w:rsid w:val="00246CDA"/>
    <w:rsid w:val="00323331"/>
    <w:rsid w:val="00380B33"/>
    <w:rsid w:val="00496BBD"/>
    <w:rsid w:val="00523353"/>
    <w:rsid w:val="0058135D"/>
    <w:rsid w:val="0059283B"/>
    <w:rsid w:val="005B17C9"/>
    <w:rsid w:val="005C5427"/>
    <w:rsid w:val="00722A30"/>
    <w:rsid w:val="007726E5"/>
    <w:rsid w:val="00786CB1"/>
    <w:rsid w:val="00792E81"/>
    <w:rsid w:val="00816981"/>
    <w:rsid w:val="008315B4"/>
    <w:rsid w:val="00832C8B"/>
    <w:rsid w:val="00837C1C"/>
    <w:rsid w:val="00877B18"/>
    <w:rsid w:val="008C1FFE"/>
    <w:rsid w:val="00937670"/>
    <w:rsid w:val="009A0EE0"/>
    <w:rsid w:val="00A742CA"/>
    <w:rsid w:val="00A9069C"/>
    <w:rsid w:val="00AD6B3C"/>
    <w:rsid w:val="00B14DC2"/>
    <w:rsid w:val="00B61EF6"/>
    <w:rsid w:val="00CB65B1"/>
    <w:rsid w:val="00CC62ED"/>
    <w:rsid w:val="00D31A22"/>
    <w:rsid w:val="00DD0E19"/>
    <w:rsid w:val="00DD102E"/>
    <w:rsid w:val="00DE1263"/>
    <w:rsid w:val="00E5722E"/>
    <w:rsid w:val="00E87F82"/>
    <w:rsid w:val="00F0297D"/>
    <w:rsid w:val="00F17D66"/>
    <w:rsid w:val="00F3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BEF96"/>
  <w15:chartTrackingRefBased/>
  <w15:docId w15:val="{FC9F065B-7B42-4C43-84D8-F8CDB67A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02E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7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_"/>
    <w:basedOn w:val="DefaultParagraphFont"/>
    <w:rsid w:val="00877B18"/>
  </w:style>
  <w:style w:type="character" w:customStyle="1" w:styleId="ff5">
    <w:name w:val="ff5"/>
    <w:basedOn w:val="DefaultParagraphFont"/>
    <w:rsid w:val="00877B18"/>
  </w:style>
  <w:style w:type="character" w:customStyle="1" w:styleId="ff4">
    <w:name w:val="ff4"/>
    <w:basedOn w:val="DefaultParagraphFont"/>
    <w:rsid w:val="00CB65B1"/>
  </w:style>
  <w:style w:type="character" w:customStyle="1" w:styleId="ls4">
    <w:name w:val="ls4"/>
    <w:basedOn w:val="DefaultParagraphFont"/>
    <w:rsid w:val="00F0297D"/>
  </w:style>
  <w:style w:type="paragraph" w:styleId="Header">
    <w:name w:val="header"/>
    <w:basedOn w:val="Normal"/>
    <w:link w:val="HeaderChar"/>
    <w:uiPriority w:val="99"/>
    <w:unhideWhenUsed/>
    <w:rsid w:val="00F17D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D66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7D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D66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SingPC</cp:lastModifiedBy>
  <cp:revision>2</cp:revision>
  <dcterms:created xsi:type="dcterms:W3CDTF">2026-10-06T01:55:00Z</dcterms:created>
  <dcterms:modified xsi:type="dcterms:W3CDTF">2026-10-06T01:55:00Z</dcterms:modified>
</cp:coreProperties>
</file>